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E6" w:rsidRDefault="004466E6" w:rsidP="004466E6">
      <w:r>
        <w:rPr>
          <w:noProof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85915" cy="1292225"/>
            <wp:effectExtent l="0" t="0" r="635" b="3175"/>
            <wp:wrapTight wrapText="bothSides">
              <wp:wrapPolygon edited="0">
                <wp:start x="0" y="0"/>
                <wp:lineTo x="0" y="21335"/>
                <wp:lineTo x="21541" y="21335"/>
                <wp:lineTo x="2154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1292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6E6" w:rsidRDefault="004466E6" w:rsidP="004466E6"/>
    <w:p w:rsidR="004466E6" w:rsidRDefault="004466E6" w:rsidP="004466E6">
      <w:pPr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Ordre du Jour du Conseil d’administration </w:t>
      </w:r>
    </w:p>
    <w:p w:rsidR="004466E6" w:rsidRDefault="00BA27B4" w:rsidP="004466E6">
      <w:pPr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MARDI  </w:t>
      </w:r>
      <w:r w:rsidR="0052181B">
        <w:rPr>
          <w:rFonts w:ascii="Calibri" w:hAnsi="Calibri" w:cs="Calibri"/>
          <w:b/>
          <w:bCs/>
          <w:color w:val="222222"/>
        </w:rPr>
        <w:t xml:space="preserve">30 JUIN </w:t>
      </w:r>
      <w:r>
        <w:rPr>
          <w:rFonts w:ascii="Calibri" w:hAnsi="Calibri" w:cs="Calibri"/>
          <w:b/>
          <w:bCs/>
          <w:color w:val="222222"/>
        </w:rPr>
        <w:t xml:space="preserve"> </w:t>
      </w:r>
      <w:r w:rsidR="0052181B">
        <w:rPr>
          <w:rFonts w:ascii="Calibri" w:hAnsi="Calibri" w:cs="Calibri"/>
          <w:b/>
          <w:bCs/>
          <w:color w:val="222222"/>
        </w:rPr>
        <w:t xml:space="preserve">2020     </w:t>
      </w:r>
      <w:r w:rsidR="003845DC">
        <w:rPr>
          <w:rFonts w:ascii="Calibri" w:hAnsi="Calibri" w:cs="Calibri"/>
          <w:b/>
          <w:bCs/>
          <w:color w:val="222222"/>
        </w:rPr>
        <w:t xml:space="preserve">20h 23h La Ruche </w:t>
      </w:r>
      <w:r w:rsidR="004466E6">
        <w:rPr>
          <w:rFonts w:ascii="Calibri" w:hAnsi="Calibri" w:cs="Calibri"/>
          <w:b/>
          <w:bCs/>
          <w:color w:val="222222"/>
        </w:rPr>
        <w:t>bd National</w:t>
      </w:r>
    </w:p>
    <w:p w:rsidR="004466E6" w:rsidRDefault="004466E6" w:rsidP="00F44206">
      <w:pPr>
        <w:rPr>
          <w:rFonts w:ascii="Calibri" w:hAnsi="Calibri" w:cs="Calibri"/>
          <w:b/>
          <w:bCs/>
          <w:color w:val="222222"/>
        </w:rPr>
      </w:pPr>
    </w:p>
    <w:p w:rsidR="004466E6" w:rsidRDefault="004466E6" w:rsidP="004466E6">
      <w:pPr>
        <w:jc w:val="center"/>
        <w:rPr>
          <w:rFonts w:ascii="Comic Sans MS" w:hAnsi="Comic Sans MS" w:cs="Calibri"/>
          <w:b/>
          <w:bCs/>
          <w:i/>
          <w:color w:val="222222"/>
        </w:rPr>
      </w:pPr>
      <w:r>
        <w:rPr>
          <w:rFonts w:ascii="Comic Sans MS" w:hAnsi="Comic Sans MS" w:cs="Calibri"/>
          <w:b/>
          <w:bCs/>
          <w:i/>
          <w:color w:val="222222"/>
        </w:rPr>
        <w:t>Eviter</w:t>
      </w:r>
      <w:r w:rsidRPr="00666DF2">
        <w:rPr>
          <w:rFonts w:ascii="Comic Sans MS" w:hAnsi="Comic Sans MS" w:cs="Calibri"/>
          <w:b/>
          <w:bCs/>
          <w:i/>
          <w:color w:val="222222"/>
        </w:rPr>
        <w:t xml:space="preserve"> d’utiliser les ustensiles</w:t>
      </w:r>
      <w:r>
        <w:rPr>
          <w:rFonts w:ascii="Comic Sans MS" w:hAnsi="Comic Sans MS" w:cs="Calibri"/>
          <w:b/>
          <w:bCs/>
          <w:i/>
          <w:color w:val="222222"/>
        </w:rPr>
        <w:t xml:space="preserve"> de la cuisine de la Ruche pour le repas </w:t>
      </w:r>
    </w:p>
    <w:p w:rsidR="00BC462F" w:rsidRDefault="00BC462F" w:rsidP="00BC462F">
      <w:pPr>
        <w:rPr>
          <w:rFonts w:ascii="Comic Sans MS" w:hAnsi="Comic Sans MS" w:cs="Calibri"/>
          <w:b/>
          <w:bCs/>
          <w:i/>
          <w:color w:val="222222"/>
        </w:rPr>
      </w:pPr>
    </w:p>
    <w:p w:rsidR="00BC462F" w:rsidRDefault="00BC462F" w:rsidP="00BC462F">
      <w:pPr>
        <w:rPr>
          <w:rFonts w:ascii="Comic Sans MS" w:hAnsi="Comic Sans MS" w:cs="Calibri"/>
          <w:bCs/>
          <w:color w:val="222222"/>
        </w:rPr>
      </w:pPr>
      <w:r>
        <w:rPr>
          <w:rFonts w:ascii="Comic Sans MS" w:hAnsi="Comic Sans MS" w:cs="Calibri"/>
          <w:b/>
          <w:bCs/>
          <w:color w:val="222222"/>
        </w:rPr>
        <w:t xml:space="preserve">Présents :  </w:t>
      </w:r>
      <w:r>
        <w:rPr>
          <w:rFonts w:ascii="Comic Sans MS" w:hAnsi="Comic Sans MS" w:cs="Calibri"/>
          <w:bCs/>
          <w:color w:val="222222"/>
        </w:rPr>
        <w:t xml:space="preserve">Claudette CASTAN, Philippe CAHN, Yves </w:t>
      </w:r>
      <w:proofErr w:type="gramStart"/>
      <w:r>
        <w:rPr>
          <w:rFonts w:ascii="Comic Sans MS" w:hAnsi="Comic Sans MS" w:cs="Calibri"/>
          <w:bCs/>
          <w:color w:val="222222"/>
        </w:rPr>
        <w:t>DELORD ,</w:t>
      </w:r>
      <w:proofErr w:type="gramEnd"/>
      <w:r w:rsidR="000A36DD">
        <w:rPr>
          <w:rFonts w:ascii="Comic Sans MS" w:hAnsi="Comic Sans MS" w:cs="Calibri"/>
          <w:bCs/>
          <w:color w:val="222222"/>
        </w:rPr>
        <w:t xml:space="preserve"> </w:t>
      </w:r>
      <w:r>
        <w:rPr>
          <w:rFonts w:ascii="Comic Sans MS" w:hAnsi="Comic Sans MS" w:cs="Calibri"/>
          <w:bCs/>
          <w:color w:val="222222"/>
        </w:rPr>
        <w:t>Thierry GOZZERINO , Olivier PARDOUX, Marc ROBERT ,</w:t>
      </w:r>
      <w:r w:rsidR="000A36DD">
        <w:rPr>
          <w:rFonts w:ascii="Comic Sans MS" w:hAnsi="Comic Sans MS" w:cs="Calibri"/>
          <w:bCs/>
          <w:color w:val="222222"/>
        </w:rPr>
        <w:t xml:space="preserve">Driss </w:t>
      </w:r>
      <w:r>
        <w:rPr>
          <w:rFonts w:ascii="Comic Sans MS" w:hAnsi="Comic Sans MS" w:cs="Calibri"/>
          <w:bCs/>
          <w:color w:val="222222"/>
        </w:rPr>
        <w:t>SADOUN</w:t>
      </w:r>
      <w:r w:rsidR="000A36DD">
        <w:rPr>
          <w:rFonts w:ascii="Comic Sans MS" w:hAnsi="Comic Sans MS" w:cs="Calibri"/>
          <w:bCs/>
          <w:color w:val="222222"/>
        </w:rPr>
        <w:t xml:space="preserve"> , </w:t>
      </w:r>
      <w:proofErr w:type="spellStart"/>
      <w:r w:rsidR="000A36DD">
        <w:rPr>
          <w:rFonts w:ascii="Comic Sans MS" w:hAnsi="Comic Sans MS" w:cs="Calibri"/>
          <w:bCs/>
          <w:color w:val="222222"/>
        </w:rPr>
        <w:t>Eric</w:t>
      </w:r>
      <w:proofErr w:type="spellEnd"/>
      <w:r w:rsidR="000A36DD">
        <w:rPr>
          <w:rFonts w:ascii="Comic Sans MS" w:hAnsi="Comic Sans MS" w:cs="Calibri"/>
          <w:bCs/>
          <w:color w:val="222222"/>
        </w:rPr>
        <w:t xml:space="preserve"> DEHORTER </w:t>
      </w:r>
    </w:p>
    <w:p w:rsidR="000A36DD" w:rsidRPr="00BC462F" w:rsidRDefault="000A36DD" w:rsidP="00BC462F">
      <w:pPr>
        <w:rPr>
          <w:rFonts w:ascii="Comic Sans MS" w:hAnsi="Comic Sans MS" w:cs="Calibri"/>
          <w:bCs/>
          <w:color w:val="222222"/>
        </w:rPr>
      </w:pPr>
      <w:r>
        <w:rPr>
          <w:rFonts w:ascii="Comic Sans MS" w:hAnsi="Comic Sans MS" w:cs="Calibri"/>
          <w:bCs/>
          <w:color w:val="222222"/>
        </w:rPr>
        <w:t xml:space="preserve">Absentes </w:t>
      </w:r>
      <w:r w:rsidR="006D3BEE">
        <w:rPr>
          <w:rFonts w:ascii="Comic Sans MS" w:hAnsi="Comic Sans MS" w:cs="Calibri"/>
          <w:bCs/>
          <w:color w:val="222222"/>
        </w:rPr>
        <w:t>excusées : Marie Claude MERCADAL</w:t>
      </w:r>
      <w:r>
        <w:rPr>
          <w:rFonts w:ascii="Comic Sans MS" w:hAnsi="Comic Sans MS" w:cs="Calibri"/>
          <w:bCs/>
          <w:color w:val="222222"/>
        </w:rPr>
        <w:t xml:space="preserve"> , Patricia NAVELLE </w:t>
      </w:r>
    </w:p>
    <w:p w:rsidR="004466E6" w:rsidRDefault="004466E6" w:rsidP="004466E6">
      <w:pPr>
        <w:jc w:val="both"/>
        <w:rPr>
          <w:rFonts w:ascii="Calibri" w:hAnsi="Calibri" w:cs="Calibri"/>
          <w:b/>
          <w:bCs/>
          <w:color w:val="222222"/>
        </w:rPr>
      </w:pPr>
    </w:p>
    <w:p w:rsidR="004466E6" w:rsidRPr="00150159" w:rsidRDefault="004466E6" w:rsidP="004466E6">
      <w:pPr>
        <w:jc w:val="both"/>
        <w:rPr>
          <w:rFonts w:ascii="Calibri" w:hAnsi="Calibri" w:cs="Calibri"/>
          <w:b/>
          <w:bCs/>
          <w:color w:val="222222"/>
        </w:rPr>
      </w:pPr>
    </w:p>
    <w:p w:rsidR="0059681F" w:rsidRPr="00887A16" w:rsidRDefault="00BC462F" w:rsidP="0059681F">
      <w:pPr>
        <w:pStyle w:val="Sansinterligne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9681F">
        <w:rPr>
          <w:rFonts w:asciiTheme="minorHAnsi" w:hAnsiTheme="minorHAnsi" w:cstheme="minorHAnsi"/>
          <w:b/>
        </w:rPr>
        <w:t xml:space="preserve">Accueil de Yves DELORD, nouvel </w:t>
      </w:r>
      <w:r w:rsidR="0059681F" w:rsidRPr="0059681F">
        <w:rPr>
          <w:rFonts w:asciiTheme="minorHAnsi" w:hAnsiTheme="minorHAnsi" w:cstheme="minorHAnsi"/>
          <w:b/>
        </w:rPr>
        <w:t>administrateur, adhérent</w:t>
      </w:r>
      <w:r w:rsidRPr="0059681F">
        <w:rPr>
          <w:rFonts w:asciiTheme="minorHAnsi" w:hAnsiTheme="minorHAnsi" w:cstheme="minorHAnsi"/>
        </w:rPr>
        <w:t xml:space="preserve"> et co-responsable du Panier de Plaine du Mont. </w:t>
      </w:r>
      <w:r w:rsidRPr="00887A16">
        <w:rPr>
          <w:rFonts w:asciiTheme="minorHAnsi" w:hAnsiTheme="minorHAnsi" w:cstheme="minorHAnsi"/>
        </w:rPr>
        <w:t xml:space="preserve">Petit retour sur l’historique de la création des </w:t>
      </w:r>
      <w:r w:rsidR="0059681F" w:rsidRPr="00887A16">
        <w:rPr>
          <w:rFonts w:asciiTheme="minorHAnsi" w:hAnsiTheme="minorHAnsi" w:cstheme="minorHAnsi"/>
        </w:rPr>
        <w:t>PAMA afin</w:t>
      </w:r>
      <w:r w:rsidRPr="00887A16">
        <w:rPr>
          <w:rFonts w:asciiTheme="minorHAnsi" w:hAnsiTheme="minorHAnsi" w:cstheme="minorHAnsi"/>
        </w:rPr>
        <w:t xml:space="preserve"> </w:t>
      </w:r>
      <w:r w:rsidR="0059681F" w:rsidRPr="00887A16">
        <w:rPr>
          <w:rFonts w:asciiTheme="minorHAnsi" w:hAnsiTheme="minorHAnsi" w:cstheme="minorHAnsi"/>
        </w:rPr>
        <w:t xml:space="preserve">d’expliquer la scission avec Alliance </w:t>
      </w:r>
      <w:proofErr w:type="gramStart"/>
      <w:r w:rsidR="0059681F" w:rsidRPr="00887A16">
        <w:rPr>
          <w:rFonts w:asciiTheme="minorHAnsi" w:hAnsiTheme="minorHAnsi" w:cstheme="minorHAnsi"/>
        </w:rPr>
        <w:t>Provence .Yves</w:t>
      </w:r>
      <w:proofErr w:type="gramEnd"/>
      <w:r w:rsidRPr="00887A16">
        <w:rPr>
          <w:rFonts w:asciiTheme="minorHAnsi" w:hAnsiTheme="minorHAnsi" w:cstheme="minorHAnsi"/>
        </w:rPr>
        <w:t xml:space="preserve"> pense que la permaculture serait à intégrer dans notre démarche.</w:t>
      </w:r>
    </w:p>
    <w:p w:rsidR="0059681F" w:rsidRDefault="0059681F" w:rsidP="0059681F">
      <w:pPr>
        <w:numPr>
          <w:ilvl w:val="0"/>
          <w:numId w:val="1"/>
        </w:numPr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Approbation du compte rendu du CA du mardi 2 juin</w:t>
      </w:r>
    </w:p>
    <w:p w:rsidR="0059681F" w:rsidRDefault="0059681F" w:rsidP="0059681F">
      <w:pPr>
        <w:jc w:val="both"/>
        <w:rPr>
          <w:rFonts w:asciiTheme="minorHAnsi" w:hAnsiTheme="minorHAnsi" w:cstheme="minorHAnsi"/>
        </w:rPr>
      </w:pPr>
      <w:r>
        <w:rPr>
          <w:rFonts w:ascii="Calibri" w:eastAsia="Times New Roman" w:hAnsi="Calibri"/>
          <w:b/>
        </w:rPr>
        <w:t xml:space="preserve">Compte rendu approuvé ; </w:t>
      </w:r>
      <w:r w:rsidRPr="0059681F">
        <w:rPr>
          <w:rFonts w:ascii="Calibri" w:eastAsia="Times New Roman" w:hAnsi="Calibri"/>
        </w:rPr>
        <w:t>Yves DELORD</w:t>
      </w:r>
      <w:r>
        <w:rPr>
          <w:rFonts w:ascii="Calibri" w:eastAsia="Times New Roman" w:hAnsi="Calibri"/>
          <w:b/>
        </w:rPr>
        <w:t xml:space="preserve"> </w:t>
      </w:r>
      <w:r w:rsidR="00BC462F" w:rsidRPr="0059681F">
        <w:rPr>
          <w:rFonts w:asciiTheme="minorHAnsi" w:hAnsiTheme="minorHAnsi" w:cstheme="minorHAnsi"/>
        </w:rPr>
        <w:t>s’abstien</w:t>
      </w:r>
      <w:r>
        <w:rPr>
          <w:rFonts w:asciiTheme="minorHAnsi" w:hAnsiTheme="minorHAnsi" w:cstheme="minorHAnsi"/>
        </w:rPr>
        <w:t xml:space="preserve">t car il n’était pas présent </w:t>
      </w:r>
    </w:p>
    <w:p w:rsidR="0059681F" w:rsidRPr="0059681F" w:rsidRDefault="00BC462F" w:rsidP="0059681F">
      <w:pPr>
        <w:pStyle w:val="Paragraphedeliste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</w:rPr>
      </w:pPr>
      <w:r w:rsidRPr="0059681F">
        <w:rPr>
          <w:rFonts w:asciiTheme="minorHAnsi" w:hAnsiTheme="minorHAnsi" w:cstheme="minorHAnsi"/>
          <w:b/>
        </w:rPr>
        <w:t>Fête annuelle</w:t>
      </w:r>
      <w:r w:rsidRPr="0059681F">
        <w:rPr>
          <w:rFonts w:asciiTheme="minorHAnsi" w:hAnsiTheme="minorHAnsi" w:cstheme="minorHAnsi"/>
        </w:rPr>
        <w:t xml:space="preserve"> : </w:t>
      </w:r>
    </w:p>
    <w:p w:rsidR="0059681F" w:rsidRDefault="00BC462F" w:rsidP="0059681F">
      <w:pPr>
        <w:jc w:val="both"/>
        <w:rPr>
          <w:rFonts w:asciiTheme="minorHAnsi" w:hAnsiTheme="minorHAnsi" w:cstheme="minorHAnsi"/>
        </w:rPr>
      </w:pPr>
      <w:r w:rsidRPr="0059681F">
        <w:rPr>
          <w:rFonts w:asciiTheme="minorHAnsi" w:hAnsiTheme="minorHAnsi" w:cstheme="minorHAnsi"/>
        </w:rPr>
        <w:t xml:space="preserve">Olivier </w:t>
      </w:r>
      <w:r w:rsidR="0059681F" w:rsidRPr="0059681F">
        <w:rPr>
          <w:rFonts w:asciiTheme="minorHAnsi" w:hAnsiTheme="minorHAnsi" w:cstheme="minorHAnsi"/>
        </w:rPr>
        <w:t xml:space="preserve">PARDOUX </w:t>
      </w:r>
      <w:r w:rsidR="0059681F">
        <w:rPr>
          <w:rFonts w:asciiTheme="minorHAnsi" w:hAnsiTheme="minorHAnsi" w:cstheme="minorHAnsi"/>
        </w:rPr>
        <w:t xml:space="preserve">présente le compte rendu </w:t>
      </w:r>
      <w:r w:rsidRPr="0059681F">
        <w:rPr>
          <w:rFonts w:asciiTheme="minorHAnsi" w:hAnsiTheme="minorHAnsi" w:cstheme="minorHAnsi"/>
        </w:rPr>
        <w:t>du travail de la commission Fête annuelle.</w:t>
      </w:r>
    </w:p>
    <w:p w:rsidR="00492958" w:rsidRDefault="00BC462F" w:rsidP="0059681F">
      <w:pPr>
        <w:jc w:val="both"/>
        <w:rPr>
          <w:rFonts w:asciiTheme="minorHAnsi" w:hAnsiTheme="minorHAnsi" w:cstheme="minorHAnsi"/>
        </w:rPr>
      </w:pPr>
      <w:r w:rsidRPr="0059681F">
        <w:rPr>
          <w:rFonts w:asciiTheme="minorHAnsi" w:hAnsiTheme="minorHAnsi" w:cstheme="minorHAnsi"/>
        </w:rPr>
        <w:t xml:space="preserve"> </w:t>
      </w:r>
      <w:r w:rsidR="0059681F">
        <w:rPr>
          <w:rFonts w:asciiTheme="minorHAnsi" w:hAnsiTheme="minorHAnsi" w:cstheme="minorHAnsi"/>
        </w:rPr>
        <w:t xml:space="preserve">La fête aura lieu le </w:t>
      </w:r>
      <w:r w:rsidR="0059681F" w:rsidRPr="0059681F">
        <w:rPr>
          <w:rFonts w:asciiTheme="minorHAnsi" w:hAnsiTheme="minorHAnsi" w:cstheme="minorHAnsi"/>
          <w:b/>
        </w:rPr>
        <w:t>DIMANCHE 04 OCTOBRE</w:t>
      </w:r>
      <w:r w:rsidRPr="0059681F">
        <w:rPr>
          <w:rFonts w:asciiTheme="minorHAnsi" w:hAnsiTheme="minorHAnsi" w:cstheme="minorHAnsi"/>
        </w:rPr>
        <w:t xml:space="preserve"> </w:t>
      </w:r>
      <w:r w:rsidR="0059681F">
        <w:rPr>
          <w:rFonts w:asciiTheme="minorHAnsi" w:hAnsiTheme="minorHAnsi" w:cstheme="minorHAnsi"/>
        </w:rPr>
        <w:t xml:space="preserve">Elle se déroulera </w:t>
      </w:r>
      <w:r w:rsidR="00492958">
        <w:rPr>
          <w:rFonts w:asciiTheme="minorHAnsi" w:hAnsiTheme="minorHAnsi" w:cstheme="minorHAnsi"/>
        </w:rPr>
        <w:t>certainement</w:t>
      </w:r>
      <w:r w:rsidRPr="0059681F">
        <w:rPr>
          <w:rFonts w:asciiTheme="minorHAnsi" w:hAnsiTheme="minorHAnsi" w:cstheme="minorHAnsi"/>
        </w:rPr>
        <w:t xml:space="preserve"> à </w:t>
      </w:r>
      <w:r w:rsidRPr="00492958">
        <w:rPr>
          <w:rFonts w:asciiTheme="minorHAnsi" w:hAnsiTheme="minorHAnsi" w:cstheme="minorHAnsi"/>
          <w:b/>
        </w:rPr>
        <w:t xml:space="preserve">La </w:t>
      </w:r>
      <w:r w:rsidR="00492958">
        <w:rPr>
          <w:rFonts w:asciiTheme="minorHAnsi" w:hAnsiTheme="minorHAnsi" w:cstheme="minorHAnsi"/>
          <w:b/>
        </w:rPr>
        <w:t xml:space="preserve">Ferme Pédagogique de Ste Marthe ; </w:t>
      </w:r>
      <w:r w:rsidRPr="0059681F">
        <w:rPr>
          <w:rFonts w:asciiTheme="minorHAnsi" w:hAnsiTheme="minorHAnsi" w:cstheme="minorHAnsi"/>
        </w:rPr>
        <w:t xml:space="preserve">Marie MAURAGE est </w:t>
      </w:r>
      <w:r w:rsidR="00492958">
        <w:rPr>
          <w:rFonts w:asciiTheme="minorHAnsi" w:hAnsiTheme="minorHAnsi" w:cstheme="minorHAnsi"/>
        </w:rPr>
        <w:t xml:space="preserve">d’accord ; nous avons besoin de l’autorisation de la Mairie dont dépend la ferme pédagogique Nous y avions déjà fait </w:t>
      </w:r>
      <w:r w:rsidRPr="0059681F">
        <w:rPr>
          <w:rFonts w:asciiTheme="minorHAnsi" w:hAnsiTheme="minorHAnsi" w:cstheme="minorHAnsi"/>
        </w:rPr>
        <w:t>une fête et les ancie</w:t>
      </w:r>
      <w:r w:rsidR="003845DC">
        <w:rPr>
          <w:rFonts w:asciiTheme="minorHAnsi" w:hAnsiTheme="minorHAnsi" w:cstheme="minorHAnsi"/>
        </w:rPr>
        <w:t>ns Am</w:t>
      </w:r>
      <w:r w:rsidR="00492958">
        <w:rPr>
          <w:rFonts w:asciiTheme="minorHAnsi" w:hAnsiTheme="minorHAnsi" w:cstheme="minorHAnsi"/>
        </w:rPr>
        <w:t>apiens connaissent le lieu</w:t>
      </w:r>
    </w:p>
    <w:p w:rsidR="00BC462F" w:rsidRDefault="00492958" w:rsidP="00492958">
      <w:pPr>
        <w:jc w:val="both"/>
        <w:rPr>
          <w:rFonts w:asciiTheme="minorHAnsi" w:hAnsiTheme="minorHAnsi" w:cstheme="minorHAnsi"/>
        </w:rPr>
      </w:pPr>
      <w:r w:rsidRPr="004929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plus,</w:t>
      </w:r>
      <w:r w:rsidR="00887A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="00887A16">
        <w:rPr>
          <w:rFonts w:asciiTheme="minorHAnsi" w:hAnsiTheme="minorHAnsi" w:cstheme="minorHAnsi"/>
        </w:rPr>
        <w:t>e contrat de Marie Maurage prend</w:t>
      </w:r>
      <w:r>
        <w:rPr>
          <w:rFonts w:asciiTheme="minorHAnsi" w:hAnsiTheme="minorHAnsi" w:cstheme="minorHAnsi"/>
        </w:rPr>
        <w:t xml:space="preserve"> fin  en 2021.</w:t>
      </w:r>
      <w:r w:rsidR="00887A16">
        <w:rPr>
          <w:rFonts w:asciiTheme="minorHAnsi" w:hAnsiTheme="minorHAnsi" w:cstheme="minorHAnsi"/>
        </w:rPr>
        <w:t xml:space="preserve"> C</w:t>
      </w:r>
      <w:r>
        <w:rPr>
          <w:rFonts w:asciiTheme="minorHAnsi" w:hAnsiTheme="minorHAnsi" w:cstheme="minorHAnsi"/>
        </w:rPr>
        <w:t xml:space="preserve"> ; </w:t>
      </w:r>
      <w:r w:rsidR="00BC462F" w:rsidRPr="0059681F">
        <w:rPr>
          <w:rFonts w:asciiTheme="minorHAnsi" w:hAnsiTheme="minorHAnsi" w:cstheme="minorHAnsi"/>
        </w:rPr>
        <w:t xml:space="preserve">Le cloître de St Jérôme pourrait être </w:t>
      </w:r>
      <w:r>
        <w:rPr>
          <w:rFonts w:asciiTheme="minorHAnsi" w:hAnsiTheme="minorHAnsi" w:cstheme="minorHAnsi"/>
        </w:rPr>
        <w:t xml:space="preserve">retenu pour </w:t>
      </w:r>
      <w:r w:rsidR="00BC462F" w:rsidRPr="0059681F">
        <w:rPr>
          <w:rFonts w:asciiTheme="minorHAnsi" w:hAnsiTheme="minorHAnsi" w:cstheme="minorHAnsi"/>
        </w:rPr>
        <w:t>2021.</w:t>
      </w:r>
    </w:p>
    <w:p w:rsidR="00492958" w:rsidRDefault="00492958" w:rsidP="00492958">
      <w:pPr>
        <w:jc w:val="both"/>
        <w:rPr>
          <w:rFonts w:asciiTheme="minorHAnsi" w:hAnsiTheme="minorHAnsi" w:cstheme="minorHAnsi"/>
          <w:b/>
        </w:rPr>
      </w:pPr>
      <w:r w:rsidRPr="00492958">
        <w:rPr>
          <w:rFonts w:asciiTheme="minorHAnsi" w:hAnsiTheme="minorHAnsi" w:cstheme="minorHAnsi"/>
          <w:b/>
        </w:rPr>
        <w:t>Objectif</w:t>
      </w:r>
      <w:r>
        <w:rPr>
          <w:rFonts w:asciiTheme="minorHAnsi" w:hAnsiTheme="minorHAnsi" w:cstheme="minorHAnsi"/>
          <w:b/>
        </w:rPr>
        <w:t xml:space="preserve"> </w:t>
      </w:r>
      <w:r w:rsidRPr="00492958">
        <w:rPr>
          <w:rFonts w:asciiTheme="minorHAnsi" w:hAnsiTheme="minorHAnsi" w:cstheme="minorHAnsi"/>
          <w:b/>
        </w:rPr>
        <w:t>de la fête</w:t>
      </w:r>
      <w:r>
        <w:rPr>
          <w:rFonts w:asciiTheme="minorHAnsi" w:hAnsiTheme="minorHAnsi" w:cstheme="minorHAnsi"/>
          <w:b/>
        </w:rPr>
        <w:t> : Mettre à l’honneur nos producteurs ,les valoriser</w:t>
      </w:r>
    </w:p>
    <w:p w:rsidR="00BC462F" w:rsidRDefault="00492958" w:rsidP="0049295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Repas paysan </w:t>
      </w:r>
      <w:r w:rsidR="00BC462F" w:rsidRPr="0059681F">
        <w:rPr>
          <w:rFonts w:asciiTheme="minorHAnsi" w:hAnsiTheme="minorHAnsi" w:cstheme="minorHAnsi"/>
        </w:rPr>
        <w:t>Des contacts sont en cours pour trouver u</w:t>
      </w:r>
      <w:r>
        <w:rPr>
          <w:rFonts w:asciiTheme="minorHAnsi" w:hAnsiTheme="minorHAnsi" w:cstheme="minorHAnsi"/>
        </w:rPr>
        <w:t xml:space="preserve">n(e) chef </w:t>
      </w:r>
      <w:r w:rsidR="003845DC">
        <w:rPr>
          <w:rFonts w:asciiTheme="minorHAnsi" w:hAnsiTheme="minorHAnsi" w:cstheme="minorHAnsi"/>
        </w:rPr>
        <w:t>cuistot</w:t>
      </w:r>
      <w:r>
        <w:rPr>
          <w:rFonts w:asciiTheme="minorHAnsi" w:hAnsiTheme="minorHAnsi" w:cstheme="minorHAnsi"/>
        </w:rPr>
        <w:t xml:space="preserve"> pour les repas</w:t>
      </w:r>
      <w:r w:rsidR="00BC462F" w:rsidRPr="0059681F">
        <w:rPr>
          <w:rFonts w:asciiTheme="minorHAnsi" w:hAnsiTheme="minorHAnsi" w:cstheme="minorHAnsi"/>
        </w:rPr>
        <w:t>. Charlène du restaurant Le Gingko, ainsi que Minacook,</w:t>
      </w:r>
      <w:r w:rsidR="00887A16">
        <w:rPr>
          <w:rFonts w:asciiTheme="minorHAnsi" w:hAnsiTheme="minorHAnsi" w:cstheme="minorHAnsi"/>
        </w:rPr>
        <w:t xml:space="preserve"> </w:t>
      </w:r>
      <w:r w:rsidR="00BC462F" w:rsidRPr="0059681F">
        <w:rPr>
          <w:rFonts w:asciiTheme="minorHAnsi" w:hAnsiTheme="minorHAnsi" w:cstheme="minorHAnsi"/>
        </w:rPr>
        <w:t>La Cantine du midi et Sonia Illy sont contactés. Miser sur 250 repas avec co</w:t>
      </w:r>
      <w:r w:rsidR="00887A16">
        <w:rPr>
          <w:rFonts w:asciiTheme="minorHAnsi" w:hAnsiTheme="minorHAnsi" w:cstheme="minorHAnsi"/>
        </w:rPr>
        <w:t xml:space="preserve">mme l’an dernier un prépaiement (hello </w:t>
      </w:r>
      <w:proofErr w:type="spellStart"/>
      <w:r w:rsidR="003845DC">
        <w:rPr>
          <w:rFonts w:asciiTheme="minorHAnsi" w:hAnsiTheme="minorHAnsi" w:cstheme="minorHAnsi"/>
        </w:rPr>
        <w:t>asso</w:t>
      </w:r>
      <w:proofErr w:type="spellEnd"/>
      <w:r w:rsidR="003845DC">
        <w:rPr>
          <w:rFonts w:asciiTheme="minorHAnsi" w:hAnsiTheme="minorHAnsi" w:cstheme="minorHAnsi"/>
        </w:rPr>
        <w:t>)</w:t>
      </w:r>
    </w:p>
    <w:p w:rsidR="00492958" w:rsidRDefault="00492958" w:rsidP="0049295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Dé</w:t>
      </w:r>
      <w:r w:rsidRPr="00492958">
        <w:rPr>
          <w:rFonts w:asciiTheme="minorHAnsi" w:hAnsiTheme="minorHAnsi" w:cstheme="minorHAnsi"/>
          <w:b/>
        </w:rPr>
        <w:t>roulé de la journée</w:t>
      </w:r>
      <w:r>
        <w:rPr>
          <w:rFonts w:asciiTheme="minorHAnsi" w:hAnsiTheme="minorHAnsi" w:cstheme="minorHAnsi"/>
          <w:b/>
        </w:rPr>
        <w:t xml:space="preserve"> : </w:t>
      </w:r>
    </w:p>
    <w:p w:rsidR="00492958" w:rsidRPr="003845DC" w:rsidRDefault="00492958" w:rsidP="00492958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b/>
          <w:szCs w:val="24"/>
        </w:rPr>
      </w:pPr>
      <w:r w:rsidRPr="00492958">
        <w:rPr>
          <w:rFonts w:asciiTheme="minorHAnsi" w:hAnsiTheme="minorHAnsi" w:cstheme="minorHAnsi"/>
          <w:b/>
        </w:rPr>
        <w:t xml:space="preserve">Distribution mutualisée le matin </w:t>
      </w:r>
    </w:p>
    <w:p w:rsidR="003845DC" w:rsidRPr="00492958" w:rsidRDefault="003845DC" w:rsidP="00492958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</w:rPr>
        <w:t xml:space="preserve">Repas paysan </w:t>
      </w:r>
    </w:p>
    <w:p w:rsidR="00BC462F" w:rsidRDefault="003845DC" w:rsidP="00492958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492958">
        <w:rPr>
          <w:rFonts w:asciiTheme="minorHAnsi" w:hAnsiTheme="minorHAnsi" w:cstheme="minorHAnsi"/>
          <w:b/>
        </w:rPr>
        <w:t>En</w:t>
      </w:r>
      <w:r w:rsidR="00492958" w:rsidRPr="00492958">
        <w:rPr>
          <w:rFonts w:asciiTheme="minorHAnsi" w:hAnsiTheme="minorHAnsi" w:cstheme="minorHAnsi"/>
          <w:b/>
        </w:rPr>
        <w:t xml:space="preserve"> début d’</w:t>
      </w:r>
      <w:r w:rsidRPr="00492958">
        <w:rPr>
          <w:rFonts w:asciiTheme="minorHAnsi" w:hAnsiTheme="minorHAnsi" w:cstheme="minorHAnsi"/>
          <w:b/>
        </w:rPr>
        <w:t>après-midi</w:t>
      </w:r>
      <w:r>
        <w:rPr>
          <w:rFonts w:asciiTheme="minorHAnsi" w:hAnsiTheme="minorHAnsi" w:cstheme="minorHAnsi"/>
        </w:rPr>
        <w:t>.</w:t>
      </w:r>
      <w:r w:rsidR="00492958">
        <w:rPr>
          <w:rFonts w:asciiTheme="minorHAnsi" w:hAnsiTheme="minorHAnsi" w:cstheme="minorHAnsi"/>
        </w:rPr>
        <w:t xml:space="preserve"> </w:t>
      </w:r>
      <w:r w:rsidR="00BC462F" w:rsidRPr="00492958">
        <w:rPr>
          <w:rFonts w:asciiTheme="minorHAnsi" w:hAnsiTheme="minorHAnsi" w:cstheme="minorHAnsi"/>
          <w:szCs w:val="24"/>
        </w:rPr>
        <w:t xml:space="preserve">AG </w:t>
      </w:r>
      <w:r w:rsidRPr="00492958">
        <w:rPr>
          <w:rFonts w:asciiTheme="minorHAnsi" w:hAnsiTheme="minorHAnsi" w:cstheme="minorHAnsi"/>
          <w:szCs w:val="24"/>
        </w:rPr>
        <w:t>extraordinaire,</w:t>
      </w:r>
      <w:r w:rsidR="00BC462F" w:rsidRPr="00492958">
        <w:rPr>
          <w:rFonts w:asciiTheme="minorHAnsi" w:hAnsiTheme="minorHAnsi" w:cstheme="minorHAnsi"/>
          <w:szCs w:val="24"/>
        </w:rPr>
        <w:t xml:space="preserve"> </w:t>
      </w:r>
    </w:p>
    <w:p w:rsidR="00887A16" w:rsidRPr="00887A16" w:rsidRDefault="00793772" w:rsidP="00887A16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b/>
          <w:szCs w:val="24"/>
        </w:rPr>
      </w:pPr>
      <w:r w:rsidRPr="00793772">
        <w:rPr>
          <w:rFonts w:asciiTheme="minorHAnsi" w:hAnsiTheme="minorHAnsi" w:cstheme="minorHAnsi"/>
          <w:b/>
          <w:szCs w:val="24"/>
        </w:rPr>
        <w:t xml:space="preserve">Ateliers divers </w:t>
      </w:r>
      <w:r>
        <w:rPr>
          <w:rFonts w:asciiTheme="minorHAnsi" w:hAnsiTheme="minorHAnsi" w:cstheme="minorHAnsi"/>
          <w:szCs w:val="24"/>
        </w:rPr>
        <w:t>proposés par producteurs et adhérents bénévoles</w:t>
      </w:r>
      <w:r w:rsidR="00887A16">
        <w:rPr>
          <w:rFonts w:asciiTheme="minorHAnsi" w:hAnsiTheme="minorHAnsi" w:cstheme="minorHAnsi"/>
          <w:szCs w:val="24"/>
        </w:rPr>
        <w:t xml:space="preserve"> ; </w:t>
      </w:r>
      <w:r w:rsidR="003845DC">
        <w:rPr>
          <w:rFonts w:asciiTheme="minorHAnsi" w:hAnsiTheme="minorHAnsi" w:cstheme="minorHAnsi"/>
          <w:szCs w:val="24"/>
        </w:rPr>
        <w:t>l’un</w:t>
      </w:r>
      <w:r w:rsidR="00887A16" w:rsidRPr="00887A16">
        <w:rPr>
          <w:rFonts w:asciiTheme="minorHAnsi" w:hAnsiTheme="minorHAnsi" w:cstheme="minorHAnsi"/>
          <w:szCs w:val="24"/>
        </w:rPr>
        <w:t xml:space="preserve"> </w:t>
      </w:r>
      <w:r w:rsidR="00887A16">
        <w:rPr>
          <w:rFonts w:asciiTheme="minorHAnsi" w:hAnsiTheme="minorHAnsi" w:cstheme="minorHAnsi"/>
          <w:szCs w:val="24"/>
        </w:rPr>
        <w:t xml:space="preserve">des </w:t>
      </w:r>
      <w:r w:rsidR="003845DC">
        <w:rPr>
          <w:rFonts w:asciiTheme="minorHAnsi" w:hAnsiTheme="minorHAnsi" w:cstheme="minorHAnsi"/>
          <w:szCs w:val="24"/>
        </w:rPr>
        <w:t>thèmes</w:t>
      </w:r>
      <w:r w:rsidR="00887A16">
        <w:rPr>
          <w:rFonts w:asciiTheme="minorHAnsi" w:hAnsiTheme="minorHAnsi" w:cstheme="minorHAnsi"/>
          <w:szCs w:val="24"/>
        </w:rPr>
        <w:t xml:space="preserve"> </w:t>
      </w:r>
      <w:r w:rsidR="00887A16" w:rsidRPr="00887A16">
        <w:rPr>
          <w:rFonts w:asciiTheme="minorHAnsi" w:hAnsiTheme="minorHAnsi" w:cstheme="minorHAnsi"/>
          <w:szCs w:val="24"/>
        </w:rPr>
        <w:t>thème pourrait être « </w:t>
      </w:r>
      <w:r w:rsidR="00887A16">
        <w:rPr>
          <w:rFonts w:asciiTheme="minorHAnsi" w:hAnsiTheme="minorHAnsi" w:cstheme="minorHAnsi"/>
          <w:szCs w:val="24"/>
        </w:rPr>
        <w:t xml:space="preserve">je travaille et n’ai pas beaucoup de temps, </w:t>
      </w:r>
      <w:r w:rsidR="00887A16" w:rsidRPr="00887A16">
        <w:rPr>
          <w:rFonts w:asciiTheme="minorHAnsi" w:hAnsiTheme="minorHAnsi" w:cstheme="minorHAnsi"/>
          <w:szCs w:val="24"/>
        </w:rPr>
        <w:t>comment exploiter</w:t>
      </w:r>
      <w:r w:rsidR="00887A16">
        <w:rPr>
          <w:rFonts w:asciiTheme="minorHAnsi" w:hAnsiTheme="minorHAnsi" w:cstheme="minorHAnsi"/>
          <w:szCs w:val="24"/>
        </w:rPr>
        <w:t xml:space="preserve"> mon panier de légumes au mieux »</w:t>
      </w:r>
      <w:r w:rsidR="00887A16" w:rsidRPr="00887A16">
        <w:rPr>
          <w:rFonts w:asciiTheme="minorHAnsi" w:hAnsiTheme="minorHAnsi" w:cstheme="minorHAnsi"/>
          <w:szCs w:val="24"/>
        </w:rPr>
        <w:t> </w:t>
      </w:r>
    </w:p>
    <w:p w:rsidR="00887A16" w:rsidRPr="00793772" w:rsidRDefault="00887A16" w:rsidP="00492958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b/>
          <w:szCs w:val="24"/>
        </w:rPr>
      </w:pPr>
    </w:p>
    <w:p w:rsidR="00793772" w:rsidRDefault="00793772" w:rsidP="00492958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Accès à la ferme : </w:t>
      </w:r>
    </w:p>
    <w:p w:rsidR="00793772" w:rsidRPr="00793772" w:rsidRDefault="00793772" w:rsidP="00793772">
      <w:pPr>
        <w:pStyle w:val="Paragraphedeliste"/>
        <w:ind w:left="735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  Facile en bus et en train Driss pr</w:t>
      </w:r>
      <w:r w:rsidR="00371D5E">
        <w:rPr>
          <w:rFonts w:asciiTheme="minorHAnsi" w:hAnsiTheme="minorHAnsi" w:cstheme="minorHAnsi"/>
          <w:szCs w:val="24"/>
        </w:rPr>
        <w:t>opose un système de covoiturage</w:t>
      </w:r>
      <w:r>
        <w:rPr>
          <w:rFonts w:asciiTheme="minorHAnsi" w:hAnsiTheme="minorHAnsi" w:cstheme="minorHAnsi"/>
          <w:szCs w:val="24"/>
        </w:rPr>
        <w:t>.</w:t>
      </w:r>
      <w:r w:rsidR="00887A1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Adopté</w:t>
      </w:r>
    </w:p>
    <w:p w:rsidR="00BC462F" w:rsidRDefault="00793772" w:rsidP="00793772">
      <w:pPr>
        <w:pStyle w:val="Sansinterligne"/>
        <w:numPr>
          <w:ilvl w:val="0"/>
          <w:numId w:val="13"/>
        </w:numPr>
      </w:pPr>
      <w:r w:rsidRPr="00793772">
        <w:rPr>
          <w:b/>
        </w:rPr>
        <w:t xml:space="preserve">Hommage </w:t>
      </w:r>
      <w:r w:rsidR="003845DC" w:rsidRPr="00793772">
        <w:rPr>
          <w:b/>
        </w:rPr>
        <w:t>à Robert</w:t>
      </w:r>
      <w:r w:rsidR="00BC462F" w:rsidRPr="00793772">
        <w:rPr>
          <w:b/>
        </w:rPr>
        <w:t xml:space="preserve"> Roussier</w:t>
      </w:r>
      <w:r w:rsidR="00371D5E">
        <w:t xml:space="preserve"> : </w:t>
      </w:r>
      <w:r w:rsidR="003845DC">
        <w:t>Éric</w:t>
      </w:r>
      <w:r w:rsidR="00371D5E">
        <w:t xml:space="preserve">, </w:t>
      </w:r>
      <w:r w:rsidR="00BC462F" w:rsidRPr="00BC462F">
        <w:t>Claudette et Thierry sont ok pour participer à une vidéo, proj</w:t>
      </w:r>
      <w:r>
        <w:t>etée par XXX adhérent St Giniez</w:t>
      </w:r>
    </w:p>
    <w:p w:rsidR="00793772" w:rsidRPr="00793772" w:rsidRDefault="00793772" w:rsidP="00793772">
      <w:pPr>
        <w:pStyle w:val="Sansinterligne"/>
        <w:ind w:left="375"/>
      </w:pPr>
    </w:p>
    <w:p w:rsidR="00793772" w:rsidRDefault="00793772" w:rsidP="00793772">
      <w:pPr>
        <w:pStyle w:val="Sansinterligne"/>
        <w:numPr>
          <w:ilvl w:val="0"/>
          <w:numId w:val="1"/>
        </w:numPr>
      </w:pPr>
      <w:r w:rsidRPr="00793772">
        <w:rPr>
          <w:b/>
        </w:rPr>
        <w:t>C</w:t>
      </w:r>
      <w:r>
        <w:rPr>
          <w:b/>
        </w:rPr>
        <w:t>o</w:t>
      </w:r>
      <w:r w:rsidR="00BC462F" w:rsidRPr="00793772">
        <w:rPr>
          <w:b/>
        </w:rPr>
        <w:t>mmission Communication</w:t>
      </w:r>
      <w:r w:rsidR="00BC462F" w:rsidRPr="00BC462F">
        <w:t xml:space="preserve"> : </w:t>
      </w:r>
    </w:p>
    <w:p w:rsidR="00793772" w:rsidRDefault="00793772" w:rsidP="00793772">
      <w:pPr>
        <w:pStyle w:val="Sansinterligne"/>
      </w:pPr>
      <w:r>
        <w:rPr>
          <w:b/>
        </w:rPr>
        <w:t xml:space="preserve">         </w:t>
      </w:r>
      <w:r w:rsidRPr="00BC462F">
        <w:t>R</w:t>
      </w:r>
      <w:r w:rsidR="00BC462F" w:rsidRPr="00BC462F">
        <w:t>efaire le kakemono</w:t>
      </w:r>
      <w:r>
        <w:t xml:space="preserve"> </w:t>
      </w:r>
      <w:r w:rsidR="00BC462F" w:rsidRPr="00BC462F">
        <w:t xml:space="preserve">- réfléchir à la com interne et la </w:t>
      </w:r>
      <w:r w:rsidR="003845DC" w:rsidRPr="00BC462F">
        <w:t>com</w:t>
      </w:r>
      <w:r w:rsidR="003845DC">
        <w:t xml:space="preserve"> </w:t>
      </w:r>
      <w:r w:rsidR="003845DC" w:rsidRPr="00BC462F">
        <w:t>externe</w:t>
      </w:r>
    </w:p>
    <w:p w:rsidR="00BC462F" w:rsidRDefault="00793772" w:rsidP="00793772">
      <w:pPr>
        <w:pStyle w:val="Sansinterligne"/>
        <w:rPr>
          <w:rFonts w:asciiTheme="minorHAnsi" w:hAnsiTheme="minorHAnsi" w:cstheme="minorHAnsi"/>
          <w:szCs w:val="24"/>
        </w:rPr>
      </w:pPr>
      <w:r>
        <w:t xml:space="preserve">         </w:t>
      </w:r>
      <w:r w:rsidRPr="00BC462F">
        <w:rPr>
          <w:rFonts w:asciiTheme="minorHAnsi" w:hAnsiTheme="minorHAnsi" w:cstheme="minorHAnsi"/>
          <w:szCs w:val="24"/>
        </w:rPr>
        <w:t>Éric</w:t>
      </w:r>
      <w:r w:rsidR="00BC462F" w:rsidRPr="00BC462F">
        <w:rPr>
          <w:rFonts w:asciiTheme="minorHAnsi" w:hAnsiTheme="minorHAnsi" w:cstheme="minorHAnsi"/>
          <w:szCs w:val="24"/>
        </w:rPr>
        <w:t xml:space="preserve"> suggère de reprendre le</w:t>
      </w:r>
      <w:r>
        <w:rPr>
          <w:rFonts w:asciiTheme="minorHAnsi" w:hAnsiTheme="minorHAnsi" w:cstheme="minorHAnsi"/>
          <w:szCs w:val="24"/>
        </w:rPr>
        <w:t xml:space="preserve"> travail réalisé précédemment par Aline BOI </w:t>
      </w:r>
    </w:p>
    <w:p w:rsidR="00793772" w:rsidRPr="00BC462F" w:rsidRDefault="00793772" w:rsidP="00793772">
      <w:pPr>
        <w:pStyle w:val="Sansinterligne"/>
        <w:rPr>
          <w:rFonts w:asciiTheme="minorHAnsi" w:hAnsiTheme="minorHAnsi" w:cstheme="minorHAnsi"/>
          <w:szCs w:val="24"/>
        </w:rPr>
      </w:pPr>
    </w:p>
    <w:p w:rsidR="00793772" w:rsidRDefault="00BC462F" w:rsidP="00793772">
      <w:pPr>
        <w:pStyle w:val="Sansinterligne"/>
        <w:numPr>
          <w:ilvl w:val="0"/>
          <w:numId w:val="1"/>
        </w:numPr>
      </w:pPr>
      <w:r w:rsidRPr="00793772">
        <w:rPr>
          <w:b/>
        </w:rPr>
        <w:t>Essaimage des Paniers solidaires</w:t>
      </w:r>
      <w:r w:rsidRPr="00BC462F">
        <w:t> :</w:t>
      </w:r>
    </w:p>
    <w:p w:rsidR="00793772" w:rsidRDefault="00BC462F" w:rsidP="00793772">
      <w:pPr>
        <w:pStyle w:val="Sansinterligne"/>
      </w:pPr>
      <w:r w:rsidRPr="00793772">
        <w:t xml:space="preserve"> Philippe fait le bilan de la réunion au Conseil Départemental, présente les deux phases suggérées par le Département.</w:t>
      </w:r>
    </w:p>
    <w:p w:rsidR="00793772" w:rsidRDefault="00BC462F" w:rsidP="00793772">
      <w:pPr>
        <w:pStyle w:val="Sansinterligne"/>
        <w:rPr>
          <w:rFonts w:asciiTheme="minorHAnsi" w:hAnsiTheme="minorHAnsi" w:cstheme="minorHAnsi"/>
          <w:szCs w:val="24"/>
        </w:rPr>
      </w:pPr>
      <w:r w:rsidRPr="00BC462F">
        <w:rPr>
          <w:rFonts w:asciiTheme="minorHAnsi" w:hAnsiTheme="minorHAnsi" w:cstheme="minorHAnsi"/>
          <w:szCs w:val="24"/>
        </w:rPr>
        <w:t>Le projet est en cours d’écriture</w:t>
      </w:r>
      <w:r w:rsidR="00793772">
        <w:rPr>
          <w:rFonts w:asciiTheme="minorHAnsi" w:hAnsiTheme="minorHAnsi" w:cstheme="minorHAnsi"/>
          <w:szCs w:val="24"/>
        </w:rPr>
        <w:t xml:space="preserve"> ; </w:t>
      </w:r>
      <w:r w:rsidRPr="00BC462F">
        <w:rPr>
          <w:rFonts w:asciiTheme="minorHAnsi" w:hAnsiTheme="minorHAnsi" w:cstheme="minorHAnsi"/>
          <w:szCs w:val="24"/>
        </w:rPr>
        <w:t>une Charte a déjà été rédigée</w:t>
      </w:r>
    </w:p>
    <w:p w:rsidR="00793772" w:rsidRDefault="00BC462F" w:rsidP="00793772">
      <w:pPr>
        <w:pStyle w:val="Sansinterligne"/>
        <w:rPr>
          <w:rFonts w:asciiTheme="minorHAnsi" w:hAnsiTheme="minorHAnsi" w:cstheme="minorHAnsi"/>
          <w:szCs w:val="24"/>
        </w:rPr>
      </w:pPr>
      <w:r w:rsidRPr="00BC462F">
        <w:rPr>
          <w:rFonts w:asciiTheme="minorHAnsi" w:hAnsiTheme="minorHAnsi" w:cstheme="minorHAnsi"/>
          <w:szCs w:val="24"/>
        </w:rPr>
        <w:t xml:space="preserve">Yves suggère de faire la jonction entre </w:t>
      </w:r>
      <w:r w:rsidRPr="00793772">
        <w:rPr>
          <w:rFonts w:asciiTheme="minorHAnsi" w:hAnsiTheme="minorHAnsi" w:cstheme="minorHAnsi"/>
          <w:b/>
          <w:szCs w:val="24"/>
        </w:rPr>
        <w:t>agriculture durable</w:t>
      </w:r>
      <w:r w:rsidRPr="00BC462F">
        <w:rPr>
          <w:rFonts w:asciiTheme="minorHAnsi" w:hAnsiTheme="minorHAnsi" w:cstheme="minorHAnsi"/>
          <w:szCs w:val="24"/>
        </w:rPr>
        <w:t xml:space="preserve"> et </w:t>
      </w:r>
      <w:r w:rsidRPr="00793772">
        <w:rPr>
          <w:rFonts w:asciiTheme="minorHAnsi" w:hAnsiTheme="minorHAnsi" w:cstheme="minorHAnsi"/>
          <w:b/>
          <w:szCs w:val="24"/>
        </w:rPr>
        <w:t>Social durable</w:t>
      </w:r>
      <w:r w:rsidRPr="00BC462F">
        <w:rPr>
          <w:rFonts w:asciiTheme="minorHAnsi" w:hAnsiTheme="minorHAnsi" w:cstheme="minorHAnsi"/>
          <w:szCs w:val="24"/>
        </w:rPr>
        <w:t xml:space="preserve"> .</w:t>
      </w:r>
    </w:p>
    <w:p w:rsidR="00793772" w:rsidRDefault="00793772" w:rsidP="00793772">
      <w:pPr>
        <w:pStyle w:val="Sansinterligne"/>
        <w:rPr>
          <w:rFonts w:asciiTheme="minorHAnsi" w:hAnsiTheme="minorHAnsi" w:cstheme="minorHAnsi"/>
          <w:szCs w:val="24"/>
        </w:rPr>
      </w:pPr>
      <w:r w:rsidRPr="00BC462F">
        <w:rPr>
          <w:rFonts w:asciiTheme="minorHAnsi" w:hAnsiTheme="minorHAnsi" w:cstheme="minorHAnsi"/>
          <w:szCs w:val="24"/>
        </w:rPr>
        <w:t>Éric</w:t>
      </w:r>
      <w:r w:rsidR="00BC462F" w:rsidRPr="00BC462F">
        <w:rPr>
          <w:rFonts w:asciiTheme="minorHAnsi" w:hAnsiTheme="minorHAnsi" w:cstheme="minorHAnsi"/>
          <w:szCs w:val="24"/>
        </w:rPr>
        <w:t xml:space="preserve"> rappelle les trois ans de participation des P</w:t>
      </w:r>
      <w:r>
        <w:rPr>
          <w:rFonts w:asciiTheme="minorHAnsi" w:hAnsiTheme="minorHAnsi" w:cstheme="minorHAnsi"/>
          <w:szCs w:val="24"/>
        </w:rPr>
        <w:t>AMA</w:t>
      </w:r>
      <w:r w:rsidR="00BC462F" w:rsidRPr="00BC462F">
        <w:rPr>
          <w:rFonts w:asciiTheme="minorHAnsi" w:hAnsiTheme="minorHAnsi" w:cstheme="minorHAnsi"/>
          <w:szCs w:val="24"/>
        </w:rPr>
        <w:t xml:space="preserve"> au </w:t>
      </w:r>
      <w:r w:rsidRPr="00BC462F">
        <w:rPr>
          <w:rFonts w:asciiTheme="minorHAnsi" w:hAnsiTheme="minorHAnsi" w:cstheme="minorHAnsi"/>
          <w:szCs w:val="24"/>
        </w:rPr>
        <w:t>CASDAR,</w:t>
      </w:r>
      <w:r w:rsidR="00BC462F" w:rsidRPr="00BC462F">
        <w:rPr>
          <w:rFonts w:asciiTheme="minorHAnsi" w:hAnsiTheme="minorHAnsi" w:cstheme="minorHAnsi"/>
          <w:szCs w:val="24"/>
        </w:rPr>
        <w:t xml:space="preserve"> à Paris sur le même </w:t>
      </w:r>
      <w:r w:rsidRPr="00BC462F">
        <w:rPr>
          <w:rFonts w:asciiTheme="minorHAnsi" w:hAnsiTheme="minorHAnsi" w:cstheme="minorHAnsi"/>
          <w:szCs w:val="24"/>
        </w:rPr>
        <w:t>thème,</w:t>
      </w:r>
      <w:r w:rsidR="00BC462F" w:rsidRPr="00BC462F">
        <w:rPr>
          <w:rFonts w:asciiTheme="minorHAnsi" w:hAnsiTheme="minorHAnsi" w:cstheme="minorHAnsi"/>
          <w:szCs w:val="24"/>
        </w:rPr>
        <w:t xml:space="preserve"> ayant abouti à la réalisation d’un film.</w:t>
      </w:r>
    </w:p>
    <w:p w:rsidR="00BC462F" w:rsidRDefault="00BC462F" w:rsidP="00793772">
      <w:pPr>
        <w:pStyle w:val="Sansinterligne"/>
        <w:rPr>
          <w:rFonts w:asciiTheme="minorHAnsi" w:hAnsiTheme="minorHAnsi" w:cstheme="minorHAnsi"/>
          <w:szCs w:val="24"/>
        </w:rPr>
      </w:pPr>
      <w:r w:rsidRPr="00BC462F">
        <w:rPr>
          <w:rFonts w:asciiTheme="minorHAnsi" w:hAnsiTheme="minorHAnsi" w:cstheme="minorHAnsi"/>
          <w:szCs w:val="24"/>
        </w:rPr>
        <w:t xml:space="preserve">Driss explique la démarche du </w:t>
      </w:r>
      <w:r w:rsidR="00793772">
        <w:rPr>
          <w:rFonts w:asciiTheme="minorHAnsi" w:hAnsiTheme="minorHAnsi" w:cstheme="minorHAnsi"/>
          <w:szCs w:val="24"/>
        </w:rPr>
        <w:t>Panier de Marité qui sur Hello A</w:t>
      </w:r>
      <w:r w:rsidRPr="00BC462F">
        <w:rPr>
          <w:rFonts w:asciiTheme="minorHAnsi" w:hAnsiTheme="minorHAnsi" w:cstheme="minorHAnsi"/>
          <w:szCs w:val="24"/>
        </w:rPr>
        <w:t>sso a levé 1500€ pour aider des familles en difficulté et suggère que Silvia, cheville ouvrière de ce projet soit invitée à un prochain CA.</w:t>
      </w:r>
    </w:p>
    <w:p w:rsidR="00793772" w:rsidRPr="00793772" w:rsidRDefault="00793772" w:rsidP="00793772">
      <w:pPr>
        <w:pStyle w:val="Sansinterligne"/>
        <w:numPr>
          <w:ilvl w:val="0"/>
          <w:numId w:val="1"/>
        </w:numPr>
        <w:rPr>
          <w:b/>
        </w:rPr>
      </w:pPr>
      <w:r w:rsidRPr="00793772">
        <w:rPr>
          <w:rFonts w:asciiTheme="minorHAnsi" w:hAnsiTheme="minorHAnsi" w:cstheme="minorHAnsi"/>
          <w:b/>
          <w:szCs w:val="24"/>
        </w:rPr>
        <w:t xml:space="preserve">QUESTIONS DIVERSES </w:t>
      </w:r>
    </w:p>
    <w:p w:rsidR="00793772" w:rsidRPr="00793772" w:rsidRDefault="00793772" w:rsidP="00793772">
      <w:pPr>
        <w:pStyle w:val="Sansinterligne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793772">
        <w:rPr>
          <w:rFonts w:asciiTheme="minorHAnsi" w:hAnsiTheme="minorHAnsi" w:cstheme="minorHAnsi"/>
          <w:b/>
        </w:rPr>
        <w:t xml:space="preserve">MAIF </w:t>
      </w:r>
    </w:p>
    <w:p w:rsidR="003845DC" w:rsidRDefault="003845DC" w:rsidP="00975854">
      <w:pPr>
        <w:pStyle w:val="Sansinterlig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La MAIF souhaite que les PAMA soient représentés dans leur conseil d’administration </w:t>
      </w:r>
    </w:p>
    <w:p w:rsidR="003845DC" w:rsidRDefault="003845DC" w:rsidP="00975854">
      <w:pPr>
        <w:pStyle w:val="Sansinterlig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Philippe CAHN sera notre représentant</w:t>
      </w:r>
    </w:p>
    <w:p w:rsidR="00BC462F" w:rsidRPr="00BC462F" w:rsidRDefault="00793772" w:rsidP="00975854">
      <w:pPr>
        <w:pStyle w:val="Sansinterlig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Le CA est favorable à </w:t>
      </w:r>
      <w:r w:rsidR="00975854">
        <w:rPr>
          <w:rFonts w:asciiTheme="minorHAnsi" w:hAnsiTheme="minorHAnsi" w:cstheme="minorHAnsi"/>
          <w:szCs w:val="24"/>
        </w:rPr>
        <w:t>l’unanimité</w:t>
      </w:r>
    </w:p>
    <w:p w:rsidR="00975854" w:rsidRDefault="00975854" w:rsidP="00975854">
      <w:pPr>
        <w:pStyle w:val="Normal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C462F" w:rsidRPr="00BC462F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 </w:t>
      </w:r>
      <w:r w:rsidRPr="00975854">
        <w:rPr>
          <w:rFonts w:asciiTheme="minorHAnsi" w:hAnsiTheme="minorHAnsi" w:cstheme="minorHAnsi"/>
          <w:b/>
        </w:rPr>
        <w:t>FOIRE DE MARSEILLE</w:t>
      </w:r>
      <w:r>
        <w:rPr>
          <w:rFonts w:asciiTheme="minorHAnsi" w:hAnsiTheme="minorHAnsi" w:cstheme="minorHAnsi"/>
        </w:rPr>
        <w:t xml:space="preserve"> </w:t>
      </w:r>
    </w:p>
    <w:p w:rsidR="00975854" w:rsidRDefault="00975854" w:rsidP="00975854">
      <w:pPr>
        <w:pStyle w:val="Sansinterligne"/>
      </w:pPr>
      <w:r>
        <w:t xml:space="preserve">Alliance Provence nous </w:t>
      </w:r>
      <w:r w:rsidR="00BC462F" w:rsidRPr="00BC462F">
        <w:t>pro</w:t>
      </w:r>
      <w:r>
        <w:t xml:space="preserve">pose </w:t>
      </w:r>
      <w:r w:rsidR="00BC462F" w:rsidRPr="00BC462F">
        <w:t>de partager un</w:t>
      </w:r>
      <w:r>
        <w:t xml:space="preserve"> stand à la Foire de Marseille du 25 septembre au 5 octobre  </w:t>
      </w:r>
    </w:p>
    <w:p w:rsidR="00975854" w:rsidRDefault="00BC462F" w:rsidP="00975854">
      <w:pPr>
        <w:pStyle w:val="Sansinterligne"/>
      </w:pPr>
      <w:r w:rsidRPr="00BC462F">
        <w:t xml:space="preserve"> </w:t>
      </w:r>
      <w:r w:rsidR="00975854" w:rsidRPr="00BC462F">
        <w:t>T</w:t>
      </w:r>
      <w:r w:rsidRPr="00BC462F">
        <w:t>rès</w:t>
      </w:r>
      <w:r w:rsidR="00975854">
        <w:t xml:space="preserve"> </w:t>
      </w:r>
      <w:r w:rsidRPr="00BC462F">
        <w:t>vorace en heur</w:t>
      </w:r>
      <w:r w:rsidR="00975854">
        <w:t>e</w:t>
      </w:r>
      <w:r w:rsidRPr="00BC462F">
        <w:t>s de présence et finalement b</w:t>
      </w:r>
      <w:r w:rsidR="00975854">
        <w:t xml:space="preserve">ien moins rentable que Vivacité manifestation sur laquelle nous sommes engagés le dimanche 27 septembre </w:t>
      </w:r>
    </w:p>
    <w:p w:rsidR="00975854" w:rsidRDefault="00975854" w:rsidP="00975854">
      <w:pPr>
        <w:pStyle w:val="Sansinterligne"/>
      </w:pPr>
      <w:r>
        <w:t xml:space="preserve">. </w:t>
      </w:r>
      <w:r w:rsidRPr="00371D5E">
        <w:rPr>
          <w:b/>
        </w:rPr>
        <w:t xml:space="preserve">Décision </w:t>
      </w:r>
      <w:r w:rsidR="00BC462F" w:rsidRPr="00371D5E">
        <w:rPr>
          <w:b/>
        </w:rPr>
        <w:t xml:space="preserve">de ne pas mettre d’heures salariés sur cette </w:t>
      </w:r>
      <w:r w:rsidRPr="00371D5E">
        <w:rPr>
          <w:b/>
        </w:rPr>
        <w:t>activité.</w:t>
      </w:r>
      <w:r w:rsidR="00BC462F" w:rsidRPr="00BC462F">
        <w:t xml:space="preserve"> </w:t>
      </w:r>
    </w:p>
    <w:p w:rsidR="00BC462F" w:rsidRPr="00975854" w:rsidRDefault="00BC462F" w:rsidP="00975854">
      <w:pPr>
        <w:pStyle w:val="Sansinterligne"/>
      </w:pPr>
      <w:r w:rsidRPr="00BC462F">
        <w:t xml:space="preserve">Reste à trouver des </w:t>
      </w:r>
      <w:r w:rsidR="00975854" w:rsidRPr="00BC462F">
        <w:t>bénévoles.</w:t>
      </w:r>
      <w:r w:rsidRPr="00BC462F">
        <w:t xml:space="preserve"> </w:t>
      </w:r>
      <w:r w:rsidR="00975854" w:rsidRPr="00BC462F">
        <w:t>Éric</w:t>
      </w:r>
      <w:r w:rsidRPr="00BC462F">
        <w:t xml:space="preserve"> et Claudette qui ont beaucoup « donné » restent dubitatifs.</w:t>
      </w:r>
    </w:p>
    <w:p w:rsidR="00975854" w:rsidRDefault="00975854" w:rsidP="00975854">
      <w:pPr>
        <w:pStyle w:val="NormalWeb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975854">
        <w:rPr>
          <w:rFonts w:asciiTheme="minorHAnsi" w:hAnsiTheme="minorHAnsi" w:cstheme="minorHAnsi"/>
          <w:b/>
        </w:rPr>
        <w:t xml:space="preserve">Répartition des Paniers entre </w:t>
      </w:r>
      <w:r w:rsidR="00BC462F" w:rsidRPr="00975854">
        <w:rPr>
          <w:rFonts w:asciiTheme="minorHAnsi" w:hAnsiTheme="minorHAnsi" w:cstheme="minorHAnsi"/>
          <w:b/>
        </w:rPr>
        <w:t>administrateurs</w:t>
      </w:r>
      <w:r w:rsidR="00BC462F" w:rsidRPr="00BC462F">
        <w:rPr>
          <w:rFonts w:asciiTheme="minorHAnsi" w:hAnsiTheme="minorHAnsi" w:cstheme="minorHAnsi"/>
        </w:rPr>
        <w:t> :</w:t>
      </w:r>
    </w:p>
    <w:p w:rsidR="00BC462F" w:rsidRPr="00975854" w:rsidRDefault="00BC462F" w:rsidP="00975854">
      <w:pPr>
        <w:pStyle w:val="NormalWeb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975854">
        <w:rPr>
          <w:rFonts w:asciiTheme="minorHAnsi" w:hAnsiTheme="minorHAnsi" w:cstheme="minorHAnsi"/>
        </w:rPr>
        <w:t xml:space="preserve"> </w:t>
      </w:r>
      <w:r w:rsidR="003845DC" w:rsidRPr="00975854">
        <w:rPr>
          <w:rFonts w:asciiTheme="minorHAnsi" w:hAnsiTheme="minorHAnsi" w:cstheme="minorHAnsi"/>
        </w:rPr>
        <w:t>Des</w:t>
      </w:r>
      <w:r w:rsidRPr="00975854">
        <w:rPr>
          <w:rFonts w:asciiTheme="minorHAnsi" w:hAnsiTheme="minorHAnsi" w:cstheme="minorHAnsi"/>
        </w:rPr>
        <w:t xml:space="preserve"> correctifs sont à apporter pour Olivier et </w:t>
      </w:r>
      <w:r w:rsidR="00975854" w:rsidRPr="00975854">
        <w:rPr>
          <w:rFonts w:asciiTheme="minorHAnsi" w:hAnsiTheme="minorHAnsi" w:cstheme="minorHAnsi"/>
        </w:rPr>
        <w:t>Yves.</w:t>
      </w:r>
      <w:r w:rsidR="00975854">
        <w:rPr>
          <w:rFonts w:asciiTheme="minorHAnsi" w:hAnsiTheme="minorHAnsi" w:cstheme="minorHAnsi"/>
        </w:rPr>
        <w:t xml:space="preserve"> </w:t>
      </w:r>
      <w:r w:rsidRPr="00975854">
        <w:rPr>
          <w:rFonts w:asciiTheme="minorHAnsi" w:hAnsiTheme="minorHAnsi" w:cstheme="minorHAnsi"/>
        </w:rPr>
        <w:t xml:space="preserve">La discussion souligne l’importance de voir les Paniers assez régulièrement de manière à tisser des </w:t>
      </w:r>
      <w:r w:rsidR="00975854" w:rsidRPr="00975854">
        <w:rPr>
          <w:rFonts w:asciiTheme="minorHAnsi" w:hAnsiTheme="minorHAnsi" w:cstheme="minorHAnsi"/>
        </w:rPr>
        <w:t>liens.</w:t>
      </w:r>
      <w:r w:rsidRPr="00975854">
        <w:rPr>
          <w:rFonts w:asciiTheme="minorHAnsi" w:hAnsiTheme="minorHAnsi" w:cstheme="minorHAnsi"/>
        </w:rPr>
        <w:t xml:space="preserve"> Les temps forts de chaque Panier sont à repérer</w:t>
      </w:r>
    </w:p>
    <w:p w:rsidR="00BC462F" w:rsidRDefault="00975854" w:rsidP="00975854">
      <w:pPr>
        <w:pStyle w:val="Normal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BC462F" w:rsidRPr="00BC462F">
        <w:rPr>
          <w:rFonts w:asciiTheme="minorHAnsi" w:hAnsiTheme="minorHAnsi" w:cstheme="minorHAnsi"/>
        </w:rPr>
        <w:t xml:space="preserve">- </w:t>
      </w:r>
      <w:r w:rsidRPr="00BC462F">
        <w:rPr>
          <w:rFonts w:asciiTheme="minorHAnsi" w:hAnsiTheme="minorHAnsi" w:cstheme="minorHAnsi"/>
        </w:rPr>
        <w:t>Éric</w:t>
      </w:r>
      <w:r w:rsidR="00BC462F" w:rsidRPr="00BC462F">
        <w:rPr>
          <w:rFonts w:asciiTheme="minorHAnsi" w:hAnsiTheme="minorHAnsi" w:cstheme="minorHAnsi"/>
        </w:rPr>
        <w:t xml:space="preserve"> soulève le </w:t>
      </w:r>
      <w:r w:rsidRPr="00BC462F">
        <w:rPr>
          <w:rFonts w:asciiTheme="minorHAnsi" w:hAnsiTheme="minorHAnsi" w:cstheme="minorHAnsi"/>
        </w:rPr>
        <w:t>Pb</w:t>
      </w:r>
      <w:r w:rsidR="00BC462F" w:rsidRPr="00BC462F">
        <w:rPr>
          <w:rFonts w:asciiTheme="minorHAnsi" w:hAnsiTheme="minorHAnsi" w:cstheme="minorHAnsi"/>
        </w:rPr>
        <w:t xml:space="preserve"> du </w:t>
      </w:r>
      <w:r w:rsidR="00BC462F" w:rsidRPr="00975854">
        <w:rPr>
          <w:rFonts w:asciiTheme="minorHAnsi" w:hAnsiTheme="minorHAnsi" w:cstheme="minorHAnsi"/>
          <w:b/>
        </w:rPr>
        <w:t>Laboratoire d’Herboristerie</w:t>
      </w:r>
      <w:r w:rsidR="00BC462F" w:rsidRPr="00BC462F">
        <w:rPr>
          <w:rFonts w:asciiTheme="minorHAnsi" w:hAnsiTheme="minorHAnsi" w:cstheme="minorHAnsi"/>
        </w:rPr>
        <w:t xml:space="preserve"> </w:t>
      </w:r>
      <w:proofErr w:type="gramStart"/>
      <w:r w:rsidR="003845DC">
        <w:rPr>
          <w:rFonts w:asciiTheme="minorHAnsi" w:hAnsiTheme="minorHAnsi" w:cstheme="minorHAnsi"/>
        </w:rPr>
        <w:t>( HOM</w:t>
      </w:r>
      <w:proofErr w:type="gramEnd"/>
      <w:r w:rsidR="003845DC">
        <w:rPr>
          <w:rFonts w:asciiTheme="minorHAnsi" w:hAnsiTheme="minorHAnsi" w:cstheme="minorHAnsi"/>
        </w:rPr>
        <w:t xml:space="preserve">  et TER </w:t>
      </w:r>
      <w:r w:rsidR="00C96957">
        <w:rPr>
          <w:rFonts w:asciiTheme="minorHAnsi" w:hAnsiTheme="minorHAnsi" w:cstheme="minorHAnsi"/>
        </w:rPr>
        <w:t>)dont on diffuse les produits .Maintien de ce partenariat ?</w:t>
      </w:r>
    </w:p>
    <w:p w:rsidR="00887A16" w:rsidRDefault="00887A16" w:rsidP="00975854">
      <w:pPr>
        <w:pStyle w:val="NormalWeb"/>
        <w:spacing w:after="0"/>
        <w:rPr>
          <w:rFonts w:asciiTheme="minorHAnsi" w:hAnsiTheme="minorHAnsi" w:cstheme="minorHAnsi"/>
        </w:rPr>
      </w:pPr>
    </w:p>
    <w:p w:rsidR="00887A16" w:rsidRPr="00887A16" w:rsidRDefault="00887A16" w:rsidP="00887A16">
      <w:pPr>
        <w:pStyle w:val="NormalWeb"/>
        <w:spacing w:after="0"/>
        <w:jc w:val="center"/>
        <w:rPr>
          <w:rFonts w:asciiTheme="minorHAnsi" w:hAnsiTheme="minorHAnsi" w:cstheme="minorHAnsi"/>
          <w:b/>
        </w:rPr>
      </w:pPr>
      <w:r w:rsidRPr="00887A16">
        <w:rPr>
          <w:rFonts w:asciiTheme="minorHAnsi" w:hAnsiTheme="minorHAnsi" w:cstheme="minorHAnsi"/>
          <w:b/>
        </w:rPr>
        <w:t xml:space="preserve">L’ordre du jour étant </w:t>
      </w:r>
      <w:proofErr w:type="gramStart"/>
      <w:r w:rsidRPr="00887A16">
        <w:rPr>
          <w:rFonts w:asciiTheme="minorHAnsi" w:hAnsiTheme="minorHAnsi" w:cstheme="minorHAnsi"/>
          <w:b/>
        </w:rPr>
        <w:t>épuisé ,</w:t>
      </w:r>
      <w:proofErr w:type="gramEnd"/>
      <w:r w:rsidRPr="00887A16">
        <w:rPr>
          <w:rFonts w:asciiTheme="minorHAnsi" w:hAnsiTheme="minorHAnsi" w:cstheme="minorHAnsi"/>
          <w:b/>
        </w:rPr>
        <w:t xml:space="preserve"> la séance est levée</w:t>
      </w:r>
    </w:p>
    <w:p w:rsidR="00BC462F" w:rsidRPr="00BC462F" w:rsidRDefault="00BC462F" w:rsidP="00BC462F">
      <w:pPr>
        <w:jc w:val="both"/>
        <w:rPr>
          <w:rFonts w:asciiTheme="minorHAnsi" w:eastAsia="Times New Roman" w:hAnsiTheme="minorHAnsi" w:cstheme="minorHAnsi"/>
          <w:b/>
        </w:rPr>
      </w:pPr>
    </w:p>
    <w:p w:rsidR="0052181B" w:rsidRPr="0052181B" w:rsidRDefault="0052181B" w:rsidP="0052181B">
      <w:pPr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</w:t>
      </w:r>
    </w:p>
    <w:p w:rsidR="004466E6" w:rsidRDefault="004466E6" w:rsidP="00D079D5">
      <w:pPr>
        <w:jc w:val="both"/>
        <w:rPr>
          <w:rFonts w:ascii="Calibri" w:eastAsia="Times New Roman" w:hAnsi="Calibri"/>
        </w:rPr>
      </w:pPr>
    </w:p>
    <w:p w:rsidR="00BC462F" w:rsidRDefault="00BC462F">
      <w:bookmarkStart w:id="0" w:name="_GoBack"/>
      <w:bookmarkEnd w:id="0"/>
    </w:p>
    <w:sectPr w:rsidR="00BC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C21"/>
    <w:multiLevelType w:val="hybridMultilevel"/>
    <w:tmpl w:val="F9F60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38F2"/>
    <w:multiLevelType w:val="hybridMultilevel"/>
    <w:tmpl w:val="CFE05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4165"/>
    <w:multiLevelType w:val="hybridMultilevel"/>
    <w:tmpl w:val="1CA2E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289C"/>
    <w:multiLevelType w:val="hybridMultilevel"/>
    <w:tmpl w:val="56403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78A1"/>
    <w:multiLevelType w:val="hybridMultilevel"/>
    <w:tmpl w:val="1C6E2B3C"/>
    <w:lvl w:ilvl="0" w:tplc="04A6D2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A51AD"/>
    <w:multiLevelType w:val="hybridMultilevel"/>
    <w:tmpl w:val="35DA7F26"/>
    <w:lvl w:ilvl="0" w:tplc="392A768C"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83411E"/>
    <w:multiLevelType w:val="hybridMultilevel"/>
    <w:tmpl w:val="D4BE258E"/>
    <w:lvl w:ilvl="0" w:tplc="040C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43310377"/>
    <w:multiLevelType w:val="hybridMultilevel"/>
    <w:tmpl w:val="637C03CC"/>
    <w:lvl w:ilvl="0" w:tplc="A588F3D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03D60"/>
    <w:multiLevelType w:val="hybridMultilevel"/>
    <w:tmpl w:val="90D25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D5198"/>
    <w:multiLevelType w:val="hybridMultilevel"/>
    <w:tmpl w:val="EEF261A4"/>
    <w:lvl w:ilvl="0" w:tplc="040C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76A729F1"/>
    <w:multiLevelType w:val="hybridMultilevel"/>
    <w:tmpl w:val="D5B2B8A6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79BB3F8F"/>
    <w:multiLevelType w:val="hybridMultilevel"/>
    <w:tmpl w:val="75BC0F62"/>
    <w:lvl w:ilvl="0" w:tplc="40544A5A">
      <w:numFmt w:val="bullet"/>
      <w:lvlText w:val="-"/>
      <w:lvlJc w:val="left"/>
      <w:pPr>
        <w:ind w:left="735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7EB65B3D"/>
    <w:multiLevelType w:val="hybridMultilevel"/>
    <w:tmpl w:val="0020432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E6"/>
    <w:rsid w:val="000A36DD"/>
    <w:rsid w:val="00371D5E"/>
    <w:rsid w:val="003845DC"/>
    <w:rsid w:val="003B6373"/>
    <w:rsid w:val="004466E6"/>
    <w:rsid w:val="00476070"/>
    <w:rsid w:val="00492958"/>
    <w:rsid w:val="0052181B"/>
    <w:rsid w:val="005805C5"/>
    <w:rsid w:val="0059681F"/>
    <w:rsid w:val="006D3BEE"/>
    <w:rsid w:val="006E57FE"/>
    <w:rsid w:val="00793772"/>
    <w:rsid w:val="00887A16"/>
    <w:rsid w:val="00975854"/>
    <w:rsid w:val="00B322C6"/>
    <w:rsid w:val="00BA27B4"/>
    <w:rsid w:val="00BC462F"/>
    <w:rsid w:val="00C96957"/>
    <w:rsid w:val="00D079D5"/>
    <w:rsid w:val="00F44206"/>
    <w:rsid w:val="00F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CEE1"/>
  <w15:chartTrackingRefBased/>
  <w15:docId w15:val="{483977C4-5457-493E-80E9-088CC681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E6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66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4466E6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BC462F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7F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7FE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26</cp:revision>
  <cp:lastPrinted>2020-09-06T19:07:00Z</cp:lastPrinted>
  <dcterms:created xsi:type="dcterms:W3CDTF">2020-06-23T07:52:00Z</dcterms:created>
  <dcterms:modified xsi:type="dcterms:W3CDTF">2020-09-06T19:07:00Z</dcterms:modified>
</cp:coreProperties>
</file>